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64FA" w:rsidRDefault="005964FA" w:rsidP="005964FA">
      <w:pPr>
        <w:spacing w:line="259" w:lineRule="auto"/>
        <w:jc w:val="center"/>
        <w:rPr>
          <w:b/>
          <w:color w:val="000000"/>
        </w:rPr>
      </w:pPr>
      <w:r>
        <w:rPr>
          <w:b/>
          <w:color w:val="000000"/>
        </w:rPr>
        <w:t>Resumen</w:t>
      </w:r>
    </w:p>
    <w:p w:rsidR="005964FA" w:rsidRDefault="005964FA" w:rsidP="005964FA">
      <w:pPr>
        <w:spacing w:line="259" w:lineRule="auto"/>
        <w:jc w:val="center"/>
        <w:rPr>
          <w:b/>
          <w:color w:val="000000"/>
        </w:rPr>
      </w:pPr>
    </w:p>
    <w:p w:rsidR="005964FA" w:rsidRPr="00BC77E8" w:rsidRDefault="005964FA" w:rsidP="005964FA">
      <w:pPr>
        <w:spacing w:line="259" w:lineRule="auto"/>
        <w:jc w:val="both"/>
      </w:pPr>
    </w:p>
    <w:p w:rsidR="005964FA" w:rsidRDefault="005964FA" w:rsidP="005964FA">
      <w:pPr>
        <w:spacing w:after="160" w:line="259" w:lineRule="auto"/>
      </w:pPr>
      <w:r>
        <w:t xml:space="preserve">Este trabajo se centra en la Mecánica Cuántica Relativista (RQM), especialmente en las ecuaciones de onda relativistas que permanecen invariantes bajo transformaciones de Lorentz, esenciales para describir fenómenos de alta energía. La ecuación relativista de </w:t>
      </w:r>
      <w:proofErr w:type="spellStart"/>
      <w:r>
        <w:t>Duffin-Kemmer-Petiau</w:t>
      </w:r>
      <w:proofErr w:type="spellEnd"/>
      <w:r>
        <w:t xml:space="preserve"> (DKP) describe partículas de espín cero y espín uno. El estudio hace énfasis en la aplicación de la ecuación DKP en sistemas unidimensionales, particularmente bajo la influencia de un pozo de potencial tipo Woods-</w:t>
      </w:r>
      <w:proofErr w:type="spellStart"/>
      <w:r>
        <w:t>Saxon</w:t>
      </w:r>
      <w:proofErr w:type="spellEnd"/>
      <w:r>
        <w:t>. El proyecto tiene como objetivo resolver analíticamente la ecuación DKP para un pozo de potencial Woods-</w:t>
      </w:r>
      <w:proofErr w:type="spellStart"/>
      <w:r>
        <w:t>Saxon</w:t>
      </w:r>
      <w:proofErr w:type="spellEnd"/>
      <w:r>
        <w:t>, demostrando la presencia de creación de pares y estados ligados de antipartículas. La investigación incluye la derivación de la ecuación DKP para un potencial genérico, su solución en las regiones positiva y negativa, y el estudio del comportamiento asintótico de las soluciones para identificar estados ligados. También se determinan los valores propios de energía y los puntos de retorno asociados a la creación de pares.</w:t>
      </w:r>
    </w:p>
    <w:p w:rsidR="005964FA" w:rsidRDefault="005964FA" w:rsidP="005964FA">
      <w:pPr>
        <w:spacing w:after="160" w:line="259" w:lineRule="auto"/>
      </w:pPr>
    </w:p>
    <w:p w:rsidR="005964FA" w:rsidRDefault="005964FA" w:rsidP="005964FA">
      <w:pPr>
        <w:spacing w:after="160" w:line="259" w:lineRule="auto"/>
        <w:jc w:val="both"/>
        <w:rPr>
          <w:color w:val="000000"/>
        </w:rPr>
      </w:pPr>
      <w:r>
        <w:t xml:space="preserve"> Este estudio respalda la equivalencia entre espín uno y espín cero utilizando un formalismo en (1+1) dimensiones y lo compara con el proceso en (3+1) dimensiones. Esto resalta los valores críticos donde la creación de pares domina y proporciona soluciones para la ecuación DKP y los fenómenos físicos asociados.</w:t>
      </w:r>
    </w:p>
    <w:p w:rsidR="005964FA" w:rsidRDefault="005964FA" w:rsidP="005964FA">
      <w:pPr>
        <w:spacing w:after="160" w:line="259" w:lineRule="auto"/>
        <w:jc w:val="both"/>
        <w:rPr>
          <w:color w:val="000000"/>
        </w:rPr>
      </w:pPr>
    </w:p>
    <w:p w:rsidR="005964FA" w:rsidRDefault="005964FA" w:rsidP="005964FA">
      <w:pPr>
        <w:spacing w:after="160" w:line="259" w:lineRule="auto"/>
        <w:jc w:val="both"/>
        <w:rPr>
          <w:color w:val="000000"/>
        </w:rPr>
      </w:pPr>
    </w:p>
    <w:p w:rsidR="005964FA" w:rsidRDefault="005964FA" w:rsidP="005964FA">
      <w:pPr>
        <w:spacing w:after="160" w:line="259" w:lineRule="auto"/>
        <w:jc w:val="both"/>
        <w:rPr>
          <w:color w:val="000000"/>
        </w:rPr>
      </w:pPr>
    </w:p>
    <w:p w:rsidR="005964FA" w:rsidRPr="00D52FEE" w:rsidRDefault="005964FA" w:rsidP="005964FA">
      <w:pPr>
        <w:spacing w:after="160" w:line="259" w:lineRule="auto"/>
        <w:jc w:val="both"/>
        <w:rPr>
          <w:b/>
          <w:color w:val="000000"/>
        </w:rPr>
      </w:pPr>
      <w:r>
        <w:rPr>
          <w:b/>
          <w:color w:val="000000"/>
        </w:rPr>
        <w:t xml:space="preserve">Palabras Clave: </w:t>
      </w:r>
      <w:r w:rsidRPr="00D52FEE">
        <w:t>Mecánica Cuántica Relativista, ecuación de</w:t>
      </w:r>
      <w:r>
        <w:t xml:space="preserve"> </w:t>
      </w:r>
      <w:proofErr w:type="spellStart"/>
      <w:r w:rsidRPr="00D52FEE">
        <w:t>Duffin-Kemmer-Petiau</w:t>
      </w:r>
      <w:proofErr w:type="spellEnd"/>
      <w:r w:rsidRPr="00D52FEE">
        <w:t xml:space="preserve"> </w:t>
      </w:r>
      <w:r>
        <w:t>(</w:t>
      </w:r>
      <w:r w:rsidRPr="00D52FEE">
        <w:t>DKP</w:t>
      </w:r>
      <w:r>
        <w:t>)</w:t>
      </w:r>
      <w:r w:rsidRPr="00D52FEE">
        <w:t xml:space="preserve">, ecuación de </w:t>
      </w:r>
      <w:r>
        <w:t>Klein-Gordon (</w:t>
      </w:r>
      <w:r w:rsidRPr="00D52FEE">
        <w:t>KG</w:t>
      </w:r>
      <w:r>
        <w:t>)</w:t>
      </w:r>
      <w:r w:rsidRPr="00D52FEE">
        <w:t>, mecanismo de creación de pares, funciones hipergeométricas.</w:t>
      </w:r>
    </w:p>
    <w:p w:rsidR="005964FA" w:rsidRDefault="005964FA" w:rsidP="005964FA">
      <w:pPr>
        <w:spacing w:after="160" w:line="278" w:lineRule="auto"/>
        <w:rPr>
          <w:rFonts w:asciiTheme="majorBidi" w:hAnsiTheme="majorBidi" w:cstheme="majorBidi"/>
          <w:sz w:val="28"/>
          <w:szCs w:val="28"/>
        </w:rPr>
      </w:pPr>
      <w:r>
        <w:rPr>
          <w:rFonts w:asciiTheme="majorBidi" w:hAnsiTheme="majorBidi" w:cstheme="majorBidi"/>
          <w:sz w:val="28"/>
          <w:szCs w:val="28"/>
        </w:rPr>
        <w:br w:type="page"/>
      </w:r>
    </w:p>
    <w:p w:rsidR="005964FA" w:rsidRDefault="005964FA" w:rsidP="005964FA">
      <w:pPr>
        <w:spacing w:line="259" w:lineRule="auto"/>
        <w:jc w:val="center"/>
        <w:rPr>
          <w:b/>
          <w:color w:val="000000"/>
        </w:rPr>
      </w:pPr>
      <w:proofErr w:type="spellStart"/>
      <w:r>
        <w:rPr>
          <w:b/>
          <w:color w:val="000000"/>
        </w:rPr>
        <w:lastRenderedPageBreak/>
        <w:t>Abstract</w:t>
      </w:r>
      <w:proofErr w:type="spellEnd"/>
    </w:p>
    <w:p w:rsidR="005964FA" w:rsidRDefault="005964FA" w:rsidP="005964FA">
      <w:pPr>
        <w:spacing w:line="259" w:lineRule="auto"/>
        <w:rPr>
          <w:b/>
          <w:color w:val="000000"/>
        </w:rPr>
      </w:pPr>
    </w:p>
    <w:p w:rsidR="005964FA" w:rsidRDefault="005964FA" w:rsidP="005964FA">
      <w:pPr>
        <w:spacing w:line="259" w:lineRule="auto"/>
        <w:rPr>
          <w:b/>
          <w:color w:val="000000"/>
        </w:rPr>
      </w:pPr>
    </w:p>
    <w:p w:rsidR="005964FA" w:rsidRPr="00D52FEE" w:rsidRDefault="005964FA" w:rsidP="005964FA">
      <w:pPr>
        <w:spacing w:after="160" w:line="259" w:lineRule="auto"/>
        <w:jc w:val="both"/>
        <w:rPr>
          <w:lang w:val="en-US"/>
        </w:rPr>
      </w:pPr>
      <w:proofErr w:type="spellStart"/>
      <w:r>
        <w:t>This</w:t>
      </w:r>
      <w:proofErr w:type="spellEnd"/>
      <w:r>
        <w:t xml:space="preserve"> </w:t>
      </w:r>
      <w:proofErr w:type="spellStart"/>
      <w:r>
        <w:t>work</w:t>
      </w:r>
      <w:proofErr w:type="spellEnd"/>
      <w:r>
        <w:t xml:space="preserve"> </w:t>
      </w:r>
      <w:proofErr w:type="spellStart"/>
      <w:r>
        <w:t>focuses</w:t>
      </w:r>
      <w:proofErr w:type="spellEnd"/>
      <w:r>
        <w:t xml:space="preserve"> </w:t>
      </w:r>
      <w:proofErr w:type="spellStart"/>
      <w:r>
        <w:t>on</w:t>
      </w:r>
      <w:proofErr w:type="spellEnd"/>
      <w:r>
        <w:t xml:space="preserve"> </w:t>
      </w:r>
      <w:proofErr w:type="spellStart"/>
      <w:r>
        <w:t>Relativistic</w:t>
      </w:r>
      <w:proofErr w:type="spellEnd"/>
      <w:r>
        <w:t xml:space="preserve"> Quantum </w:t>
      </w:r>
      <w:proofErr w:type="spellStart"/>
      <w:r>
        <w:t>Mechanics</w:t>
      </w:r>
      <w:proofErr w:type="spellEnd"/>
      <w:r>
        <w:t xml:space="preserve"> (RQM), </w:t>
      </w:r>
      <w:proofErr w:type="spellStart"/>
      <w:r>
        <w:t>especially</w:t>
      </w:r>
      <w:proofErr w:type="spellEnd"/>
      <w:r>
        <w:t xml:space="preserve"> </w:t>
      </w:r>
      <w:proofErr w:type="spellStart"/>
      <w:r>
        <w:t>on</w:t>
      </w:r>
      <w:proofErr w:type="spellEnd"/>
      <w:r>
        <w:t xml:space="preserve"> </w:t>
      </w:r>
      <w:proofErr w:type="spellStart"/>
      <w:r>
        <w:t>relativistic</w:t>
      </w:r>
      <w:proofErr w:type="spellEnd"/>
      <w:r>
        <w:t xml:space="preserve"> wave </w:t>
      </w:r>
      <w:proofErr w:type="spellStart"/>
      <w:r>
        <w:t>equations</w:t>
      </w:r>
      <w:proofErr w:type="spellEnd"/>
      <w:r>
        <w:t xml:space="preserve"> </w:t>
      </w:r>
      <w:proofErr w:type="spellStart"/>
      <w:r>
        <w:t>that</w:t>
      </w:r>
      <w:proofErr w:type="spellEnd"/>
      <w:r>
        <w:t xml:space="preserve"> </w:t>
      </w:r>
      <w:proofErr w:type="spellStart"/>
      <w:r>
        <w:t>remain</w:t>
      </w:r>
      <w:proofErr w:type="spellEnd"/>
      <w:r>
        <w:t xml:space="preserve"> </w:t>
      </w:r>
      <w:proofErr w:type="spellStart"/>
      <w:r>
        <w:t>invariant</w:t>
      </w:r>
      <w:proofErr w:type="spellEnd"/>
      <w:r>
        <w:t xml:space="preserve"> </w:t>
      </w:r>
      <w:proofErr w:type="spellStart"/>
      <w:r>
        <w:t>under</w:t>
      </w:r>
      <w:proofErr w:type="spellEnd"/>
      <w:r>
        <w:t xml:space="preserve"> Lorentz </w:t>
      </w:r>
      <w:proofErr w:type="spellStart"/>
      <w:r>
        <w:t>transformations</w:t>
      </w:r>
      <w:proofErr w:type="spellEnd"/>
      <w:r>
        <w:t xml:space="preserve">, </w:t>
      </w:r>
      <w:proofErr w:type="spellStart"/>
      <w:r>
        <w:t>essential</w:t>
      </w:r>
      <w:proofErr w:type="spellEnd"/>
      <w:r>
        <w:t xml:space="preserve"> </w:t>
      </w:r>
      <w:proofErr w:type="spellStart"/>
      <w:r>
        <w:t>for</w:t>
      </w:r>
      <w:proofErr w:type="spellEnd"/>
      <w:r>
        <w:t xml:space="preserve"> </w:t>
      </w:r>
      <w:proofErr w:type="spellStart"/>
      <w:r>
        <w:t>describing</w:t>
      </w:r>
      <w:proofErr w:type="spellEnd"/>
      <w:r>
        <w:t xml:space="preserve"> </w:t>
      </w:r>
      <w:proofErr w:type="spellStart"/>
      <w:r>
        <w:t>high-energy</w:t>
      </w:r>
      <w:proofErr w:type="spellEnd"/>
      <w:r>
        <w:t xml:space="preserve"> </w:t>
      </w:r>
      <w:proofErr w:type="spellStart"/>
      <w:r>
        <w:t>phenomena</w:t>
      </w:r>
      <w:proofErr w:type="spellEnd"/>
      <w:r>
        <w:t xml:space="preserve">. </w:t>
      </w:r>
      <w:proofErr w:type="spellStart"/>
      <w:r>
        <w:t>The</w:t>
      </w:r>
      <w:proofErr w:type="spellEnd"/>
      <w:r>
        <w:t xml:space="preserve"> </w:t>
      </w:r>
      <w:proofErr w:type="spellStart"/>
      <w:r>
        <w:t>relativistic</w:t>
      </w:r>
      <w:proofErr w:type="spellEnd"/>
      <w:r>
        <w:t xml:space="preserve"> </w:t>
      </w:r>
      <w:proofErr w:type="spellStart"/>
      <w:r>
        <w:t>Duffin-Kemmer-Petiau</w:t>
      </w:r>
      <w:proofErr w:type="spellEnd"/>
      <w:r>
        <w:t xml:space="preserve"> (DKP) </w:t>
      </w:r>
      <w:proofErr w:type="spellStart"/>
      <w:r>
        <w:t>equation</w:t>
      </w:r>
      <w:proofErr w:type="spellEnd"/>
      <w:r>
        <w:t xml:space="preserve"> describes spin-</w:t>
      </w:r>
      <w:proofErr w:type="spellStart"/>
      <w:r>
        <w:t>zero</w:t>
      </w:r>
      <w:proofErr w:type="spellEnd"/>
      <w:r>
        <w:t xml:space="preserve"> and spin-</w:t>
      </w:r>
      <w:proofErr w:type="spellStart"/>
      <w:r>
        <w:t>one</w:t>
      </w:r>
      <w:proofErr w:type="spellEnd"/>
      <w:r>
        <w:t xml:space="preserve"> </w:t>
      </w:r>
      <w:proofErr w:type="spellStart"/>
      <w:r>
        <w:t>particles</w:t>
      </w:r>
      <w:proofErr w:type="spellEnd"/>
      <w:r>
        <w:t xml:space="preserve">. </w:t>
      </w:r>
      <w:r w:rsidRPr="00D52FEE">
        <w:rPr>
          <w:lang w:val="en-US"/>
        </w:rPr>
        <w:t xml:space="preserve">The study emphasizes the DKP equation's application in one-dimensional systems, particularly under the influence of a Woods-Saxon potential well. The project aims to analytically solve the DKP equation for a Woods-Saxon potential well, demonstrating the presence of pair creation and antiparticle-bound states. The research involves deriving the DKP equation for a generic potential, solving it in both positive and negative regions, and studying the asymptotic behavior of solutions to identify bound states. Energy eigenvalues and turning points for pair creation are also determined. </w:t>
      </w:r>
    </w:p>
    <w:p w:rsidR="005964FA" w:rsidRPr="00D52FEE" w:rsidRDefault="005964FA" w:rsidP="005964FA">
      <w:pPr>
        <w:spacing w:after="160" w:line="259" w:lineRule="auto"/>
        <w:jc w:val="both"/>
        <w:rPr>
          <w:lang w:val="en-US"/>
        </w:rPr>
      </w:pPr>
      <w:r w:rsidRPr="00D52FEE">
        <w:rPr>
          <w:lang w:val="en-US"/>
        </w:rPr>
        <w:t xml:space="preserve">  </w:t>
      </w:r>
    </w:p>
    <w:p w:rsidR="005964FA" w:rsidRPr="00D52FEE" w:rsidRDefault="005964FA" w:rsidP="005964FA">
      <w:pPr>
        <w:spacing w:after="160" w:line="259" w:lineRule="auto"/>
        <w:jc w:val="both"/>
        <w:rPr>
          <w:color w:val="000000"/>
          <w:lang w:val="en-US"/>
        </w:rPr>
      </w:pPr>
      <w:r w:rsidRPr="00D52FEE">
        <w:rPr>
          <w:lang w:val="en-US"/>
        </w:rPr>
        <w:t>This study supports the equivalence of spin-one and spin-zero using a formalism in (1+1) dimensions and compares it to the process in (3+1) dimensions. This emphasizes the critical values where pair creation dominates and provides solutions for the DKP equation and its associated physical phenomena.</w:t>
      </w:r>
      <w:r w:rsidRPr="00D52FEE">
        <w:rPr>
          <w:color w:val="000000"/>
          <w:lang w:val="en-US"/>
        </w:rPr>
        <w:t xml:space="preserve"> </w:t>
      </w:r>
    </w:p>
    <w:p w:rsidR="005964FA" w:rsidRPr="00D52FEE" w:rsidRDefault="005964FA" w:rsidP="005964FA">
      <w:pPr>
        <w:spacing w:after="160" w:line="259" w:lineRule="auto"/>
        <w:jc w:val="both"/>
        <w:rPr>
          <w:color w:val="000000"/>
          <w:lang w:val="en-US"/>
        </w:rPr>
      </w:pPr>
    </w:p>
    <w:p w:rsidR="005964FA" w:rsidRPr="00D52FEE" w:rsidRDefault="005964FA" w:rsidP="005964FA">
      <w:pPr>
        <w:spacing w:after="160" w:line="259" w:lineRule="auto"/>
        <w:jc w:val="both"/>
        <w:rPr>
          <w:color w:val="000000"/>
          <w:lang w:val="en-US"/>
        </w:rPr>
      </w:pPr>
    </w:p>
    <w:p w:rsidR="005964FA" w:rsidRPr="00D52FEE" w:rsidRDefault="005964FA" w:rsidP="005964FA">
      <w:pPr>
        <w:spacing w:after="160" w:line="259" w:lineRule="auto"/>
        <w:jc w:val="both"/>
        <w:rPr>
          <w:color w:val="000000"/>
          <w:lang w:val="en-US"/>
        </w:rPr>
      </w:pPr>
    </w:p>
    <w:p w:rsidR="005964FA" w:rsidRPr="00D52FEE" w:rsidRDefault="005964FA" w:rsidP="005964FA">
      <w:pPr>
        <w:spacing w:after="160" w:line="259" w:lineRule="auto"/>
        <w:jc w:val="both"/>
        <w:rPr>
          <w:b/>
          <w:color w:val="000000"/>
          <w:lang w:val="en-US"/>
        </w:rPr>
      </w:pPr>
      <w:r w:rsidRPr="00D52FEE">
        <w:rPr>
          <w:b/>
          <w:color w:val="000000"/>
          <w:lang w:val="en-US"/>
        </w:rPr>
        <w:t xml:space="preserve">Key Words: </w:t>
      </w:r>
      <w:r w:rsidRPr="00D52FEE">
        <w:rPr>
          <w:lang w:val="en-US"/>
        </w:rPr>
        <w:t>Relativistic Quantum Mechanics,</w:t>
      </w:r>
      <w:r>
        <w:rPr>
          <w:lang w:val="en-US"/>
        </w:rPr>
        <w:t xml:space="preserve"> </w:t>
      </w:r>
      <w:r w:rsidRPr="00D52FEE">
        <w:rPr>
          <w:lang w:val="en-US"/>
        </w:rPr>
        <w:t>Duffin-Kemmer</w:t>
      </w:r>
      <w:r>
        <w:rPr>
          <w:lang w:val="en-US"/>
        </w:rPr>
        <w:t>-</w:t>
      </w:r>
      <w:proofErr w:type="spellStart"/>
      <w:r w:rsidRPr="00D52FEE">
        <w:rPr>
          <w:lang w:val="en-US"/>
        </w:rPr>
        <w:t>Petiau</w:t>
      </w:r>
      <w:proofErr w:type="spellEnd"/>
      <w:r>
        <w:rPr>
          <w:lang w:val="en-US"/>
        </w:rPr>
        <w:t xml:space="preserve"> </w:t>
      </w:r>
      <w:r w:rsidRPr="00D52FEE">
        <w:rPr>
          <w:lang w:val="en-US"/>
        </w:rPr>
        <w:t>(DKP)</w:t>
      </w:r>
      <w:r>
        <w:rPr>
          <w:lang w:val="en-US"/>
        </w:rPr>
        <w:t xml:space="preserve"> </w:t>
      </w:r>
      <w:r w:rsidRPr="00D52FEE">
        <w:rPr>
          <w:lang w:val="en-US"/>
        </w:rPr>
        <w:t>equation,</w:t>
      </w:r>
      <w:r>
        <w:rPr>
          <w:lang w:val="en-US"/>
        </w:rPr>
        <w:t xml:space="preserve"> K</w:t>
      </w:r>
      <w:r w:rsidRPr="00D52FEE">
        <w:rPr>
          <w:lang w:val="en-US"/>
        </w:rPr>
        <w:t>lein</w:t>
      </w:r>
      <w:r>
        <w:rPr>
          <w:lang w:val="en-US"/>
        </w:rPr>
        <w:t>-</w:t>
      </w:r>
      <w:r w:rsidRPr="00D52FEE">
        <w:rPr>
          <w:lang w:val="en-US"/>
        </w:rPr>
        <w:t>Gordon</w:t>
      </w:r>
      <w:r>
        <w:rPr>
          <w:lang w:val="en-US"/>
        </w:rPr>
        <w:t xml:space="preserve"> </w:t>
      </w:r>
      <w:r w:rsidRPr="00D52FEE">
        <w:rPr>
          <w:lang w:val="en-US"/>
        </w:rPr>
        <w:t>(KG)</w:t>
      </w:r>
      <w:r>
        <w:rPr>
          <w:lang w:val="en-US"/>
        </w:rPr>
        <w:t xml:space="preserve"> </w:t>
      </w:r>
      <w:r w:rsidRPr="00D52FEE">
        <w:rPr>
          <w:lang w:val="en-US"/>
        </w:rPr>
        <w:t>equation,</w:t>
      </w:r>
      <w:r>
        <w:rPr>
          <w:b/>
          <w:color w:val="000000"/>
          <w:lang w:val="en-US"/>
        </w:rPr>
        <w:t xml:space="preserve"> </w:t>
      </w:r>
      <w:r w:rsidRPr="00D52FEE">
        <w:rPr>
          <w:lang w:val="en-US"/>
        </w:rPr>
        <w:t>pair creation mechanism,</w:t>
      </w:r>
      <w:r>
        <w:rPr>
          <w:lang w:val="en-US"/>
        </w:rPr>
        <w:t xml:space="preserve"> </w:t>
      </w:r>
      <w:r w:rsidRPr="00D52FEE">
        <w:rPr>
          <w:lang w:val="en-US"/>
        </w:rPr>
        <w:t>Hypergeometric functions.</w:t>
      </w:r>
    </w:p>
    <w:p w:rsidR="006B4318" w:rsidRPr="005964FA" w:rsidRDefault="006B4318">
      <w:pPr>
        <w:rPr>
          <w:lang w:val="en-US"/>
        </w:rPr>
      </w:pPr>
    </w:p>
    <w:sectPr w:rsidR="006B4318" w:rsidRPr="005964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FA"/>
    <w:rsid w:val="00490B57"/>
    <w:rsid w:val="005964FA"/>
    <w:rsid w:val="006B4318"/>
    <w:rsid w:val="009D73FF"/>
    <w:rsid w:val="00AF5AB4"/>
    <w:rsid w:val="00C75515"/>
  </w:rsids>
  <m:mathPr>
    <m:mathFont m:val="Cambria Math"/>
    <m:brkBin m:val="before"/>
    <m:brkBinSub m:val="--"/>
    <m:smallFrac m:val="0"/>
    <m:dispDef/>
    <m:lMargin m:val="0"/>
    <m:rMargin m:val="0"/>
    <m:defJc m:val="centerGroup"/>
    <m:wrapIndent m:val="1440"/>
    <m:intLim m:val="subSup"/>
    <m:naryLim m:val="undOvr"/>
  </m:mathPr>
  <w:themeFontLang w:val="en-EC"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22D26D9"/>
  <w15:chartTrackingRefBased/>
  <w15:docId w15:val="{D7E77B50-01E2-0E4A-9802-302F4445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EC"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FA"/>
    <w:pPr>
      <w:spacing w:after="0" w:line="240" w:lineRule="auto"/>
    </w:pPr>
    <w:rPr>
      <w:rFonts w:ascii="Calibri" w:eastAsia="MS Mincho" w:hAnsi="Calibri" w:cs="Times New Roman"/>
      <w:kern w:val="0"/>
      <w:sz w:val="22"/>
      <w:lang w:val="es-ES_tradnl" w:eastAsia="es-EC"/>
      <w14:ligatures w14:val="none"/>
    </w:rPr>
  </w:style>
  <w:style w:type="paragraph" w:styleId="Heading1">
    <w:name w:val="heading 1"/>
    <w:basedOn w:val="Normal"/>
    <w:next w:val="Normal"/>
    <w:link w:val="Heading1Char"/>
    <w:uiPriority w:val="9"/>
    <w:qFormat/>
    <w:rsid w:val="005964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EC" w:eastAsia="zh-CN"/>
      <w14:ligatures w14:val="standardContextual"/>
    </w:rPr>
  </w:style>
  <w:style w:type="paragraph" w:styleId="Heading2">
    <w:name w:val="heading 2"/>
    <w:basedOn w:val="Normal"/>
    <w:next w:val="Normal"/>
    <w:link w:val="Heading2Char"/>
    <w:uiPriority w:val="9"/>
    <w:semiHidden/>
    <w:unhideWhenUsed/>
    <w:qFormat/>
    <w:rsid w:val="005964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EC" w:eastAsia="zh-CN"/>
      <w14:ligatures w14:val="standardContextual"/>
    </w:rPr>
  </w:style>
  <w:style w:type="paragraph" w:styleId="Heading3">
    <w:name w:val="heading 3"/>
    <w:basedOn w:val="Normal"/>
    <w:next w:val="Normal"/>
    <w:link w:val="Heading3Char"/>
    <w:uiPriority w:val="9"/>
    <w:semiHidden/>
    <w:unhideWhenUsed/>
    <w:qFormat/>
    <w:rsid w:val="005964F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EC" w:eastAsia="zh-CN"/>
      <w14:ligatures w14:val="standardContextual"/>
    </w:rPr>
  </w:style>
  <w:style w:type="paragraph" w:styleId="Heading4">
    <w:name w:val="heading 4"/>
    <w:basedOn w:val="Normal"/>
    <w:next w:val="Normal"/>
    <w:link w:val="Heading4Char"/>
    <w:uiPriority w:val="9"/>
    <w:semiHidden/>
    <w:unhideWhenUsed/>
    <w:qFormat/>
    <w:rsid w:val="005964F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lang w:val="en-EC" w:eastAsia="zh-CN"/>
      <w14:ligatures w14:val="standardContextual"/>
    </w:rPr>
  </w:style>
  <w:style w:type="paragraph" w:styleId="Heading5">
    <w:name w:val="heading 5"/>
    <w:basedOn w:val="Normal"/>
    <w:next w:val="Normal"/>
    <w:link w:val="Heading5Char"/>
    <w:uiPriority w:val="9"/>
    <w:semiHidden/>
    <w:unhideWhenUsed/>
    <w:qFormat/>
    <w:rsid w:val="005964F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lang w:val="en-EC" w:eastAsia="zh-CN"/>
      <w14:ligatures w14:val="standardContextual"/>
    </w:rPr>
  </w:style>
  <w:style w:type="paragraph" w:styleId="Heading6">
    <w:name w:val="heading 6"/>
    <w:basedOn w:val="Normal"/>
    <w:next w:val="Normal"/>
    <w:link w:val="Heading6Char"/>
    <w:uiPriority w:val="9"/>
    <w:semiHidden/>
    <w:unhideWhenUsed/>
    <w:qFormat/>
    <w:rsid w:val="005964FA"/>
    <w:pPr>
      <w:keepNext/>
      <w:keepLines/>
      <w:spacing w:before="40" w:line="278" w:lineRule="auto"/>
      <w:outlineLvl w:val="5"/>
    </w:pPr>
    <w:rPr>
      <w:rFonts w:asciiTheme="minorHAnsi" w:eastAsiaTheme="majorEastAsia" w:hAnsiTheme="minorHAnsi" w:cstheme="majorBidi"/>
      <w:i/>
      <w:iCs/>
      <w:color w:val="595959" w:themeColor="text1" w:themeTint="A6"/>
      <w:kern w:val="2"/>
      <w:sz w:val="24"/>
      <w:lang w:val="en-EC" w:eastAsia="zh-CN"/>
      <w14:ligatures w14:val="standardContextual"/>
    </w:rPr>
  </w:style>
  <w:style w:type="paragraph" w:styleId="Heading7">
    <w:name w:val="heading 7"/>
    <w:basedOn w:val="Normal"/>
    <w:next w:val="Normal"/>
    <w:link w:val="Heading7Char"/>
    <w:uiPriority w:val="9"/>
    <w:semiHidden/>
    <w:unhideWhenUsed/>
    <w:qFormat/>
    <w:rsid w:val="005964FA"/>
    <w:pPr>
      <w:keepNext/>
      <w:keepLines/>
      <w:spacing w:before="40" w:line="278" w:lineRule="auto"/>
      <w:outlineLvl w:val="6"/>
    </w:pPr>
    <w:rPr>
      <w:rFonts w:asciiTheme="minorHAnsi" w:eastAsiaTheme="majorEastAsia" w:hAnsiTheme="minorHAnsi" w:cstheme="majorBidi"/>
      <w:color w:val="595959" w:themeColor="text1" w:themeTint="A6"/>
      <w:kern w:val="2"/>
      <w:sz w:val="24"/>
      <w:lang w:val="en-EC" w:eastAsia="zh-CN"/>
      <w14:ligatures w14:val="standardContextual"/>
    </w:rPr>
  </w:style>
  <w:style w:type="paragraph" w:styleId="Heading8">
    <w:name w:val="heading 8"/>
    <w:basedOn w:val="Normal"/>
    <w:next w:val="Normal"/>
    <w:link w:val="Heading8Char"/>
    <w:uiPriority w:val="9"/>
    <w:semiHidden/>
    <w:unhideWhenUsed/>
    <w:qFormat/>
    <w:rsid w:val="005964FA"/>
    <w:pPr>
      <w:keepNext/>
      <w:keepLines/>
      <w:spacing w:line="278" w:lineRule="auto"/>
      <w:outlineLvl w:val="7"/>
    </w:pPr>
    <w:rPr>
      <w:rFonts w:asciiTheme="minorHAnsi" w:eastAsiaTheme="majorEastAsia" w:hAnsiTheme="minorHAnsi" w:cstheme="majorBidi"/>
      <w:i/>
      <w:iCs/>
      <w:color w:val="272727" w:themeColor="text1" w:themeTint="D8"/>
      <w:kern w:val="2"/>
      <w:sz w:val="24"/>
      <w:lang w:val="en-EC" w:eastAsia="zh-CN"/>
      <w14:ligatures w14:val="standardContextual"/>
    </w:rPr>
  </w:style>
  <w:style w:type="paragraph" w:styleId="Heading9">
    <w:name w:val="heading 9"/>
    <w:basedOn w:val="Normal"/>
    <w:next w:val="Normal"/>
    <w:link w:val="Heading9Char"/>
    <w:uiPriority w:val="9"/>
    <w:semiHidden/>
    <w:unhideWhenUsed/>
    <w:qFormat/>
    <w:rsid w:val="005964FA"/>
    <w:pPr>
      <w:keepNext/>
      <w:keepLines/>
      <w:spacing w:line="278" w:lineRule="auto"/>
      <w:outlineLvl w:val="8"/>
    </w:pPr>
    <w:rPr>
      <w:rFonts w:asciiTheme="minorHAnsi" w:eastAsiaTheme="majorEastAsia" w:hAnsiTheme="minorHAnsi" w:cstheme="majorBidi"/>
      <w:color w:val="272727" w:themeColor="text1" w:themeTint="D8"/>
      <w:kern w:val="2"/>
      <w:sz w:val="24"/>
      <w:lang w:val="en-EC"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4FA"/>
    <w:rPr>
      <w:rFonts w:eastAsiaTheme="majorEastAsia" w:cstheme="majorBidi"/>
      <w:color w:val="272727" w:themeColor="text1" w:themeTint="D8"/>
    </w:rPr>
  </w:style>
  <w:style w:type="paragraph" w:styleId="Title">
    <w:name w:val="Title"/>
    <w:basedOn w:val="Normal"/>
    <w:next w:val="Normal"/>
    <w:link w:val="TitleChar"/>
    <w:uiPriority w:val="10"/>
    <w:qFormat/>
    <w:rsid w:val="005964FA"/>
    <w:pPr>
      <w:spacing w:after="80"/>
      <w:contextualSpacing/>
    </w:pPr>
    <w:rPr>
      <w:rFonts w:asciiTheme="majorHAnsi" w:eastAsiaTheme="majorEastAsia" w:hAnsiTheme="majorHAnsi" w:cstheme="majorBidi"/>
      <w:spacing w:val="-10"/>
      <w:kern w:val="28"/>
      <w:sz w:val="56"/>
      <w:szCs w:val="56"/>
      <w:lang w:val="en-EC" w:eastAsia="zh-CN"/>
      <w14:ligatures w14:val="standardContextual"/>
    </w:rPr>
  </w:style>
  <w:style w:type="character" w:customStyle="1" w:styleId="TitleChar">
    <w:name w:val="Title Char"/>
    <w:basedOn w:val="DefaultParagraphFont"/>
    <w:link w:val="Title"/>
    <w:uiPriority w:val="10"/>
    <w:rsid w:val="00596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4F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EC" w:eastAsia="zh-CN"/>
      <w14:ligatures w14:val="standardContextual"/>
    </w:rPr>
  </w:style>
  <w:style w:type="character" w:customStyle="1" w:styleId="SubtitleChar">
    <w:name w:val="Subtitle Char"/>
    <w:basedOn w:val="DefaultParagraphFont"/>
    <w:link w:val="Subtitle"/>
    <w:uiPriority w:val="11"/>
    <w:rsid w:val="00596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4FA"/>
    <w:pPr>
      <w:spacing w:before="160" w:after="160" w:line="278" w:lineRule="auto"/>
      <w:jc w:val="center"/>
    </w:pPr>
    <w:rPr>
      <w:rFonts w:asciiTheme="minorHAnsi" w:eastAsiaTheme="minorEastAsia" w:hAnsiTheme="minorHAnsi" w:cstheme="minorBidi"/>
      <w:i/>
      <w:iCs/>
      <w:color w:val="404040" w:themeColor="text1" w:themeTint="BF"/>
      <w:kern w:val="2"/>
      <w:sz w:val="24"/>
      <w:lang w:val="en-EC" w:eastAsia="zh-CN"/>
      <w14:ligatures w14:val="standardContextual"/>
    </w:rPr>
  </w:style>
  <w:style w:type="character" w:customStyle="1" w:styleId="QuoteChar">
    <w:name w:val="Quote Char"/>
    <w:basedOn w:val="DefaultParagraphFont"/>
    <w:link w:val="Quote"/>
    <w:uiPriority w:val="29"/>
    <w:rsid w:val="005964FA"/>
    <w:rPr>
      <w:i/>
      <w:iCs/>
      <w:color w:val="404040" w:themeColor="text1" w:themeTint="BF"/>
    </w:rPr>
  </w:style>
  <w:style w:type="paragraph" w:styleId="ListParagraph">
    <w:name w:val="List Paragraph"/>
    <w:basedOn w:val="Normal"/>
    <w:uiPriority w:val="34"/>
    <w:qFormat/>
    <w:rsid w:val="005964FA"/>
    <w:pPr>
      <w:spacing w:after="160" w:line="278" w:lineRule="auto"/>
      <w:ind w:left="720"/>
      <w:contextualSpacing/>
    </w:pPr>
    <w:rPr>
      <w:rFonts w:asciiTheme="minorHAnsi" w:eastAsiaTheme="minorEastAsia" w:hAnsiTheme="minorHAnsi" w:cstheme="minorBidi"/>
      <w:kern w:val="2"/>
      <w:sz w:val="24"/>
      <w:lang w:val="en-EC" w:eastAsia="zh-CN"/>
      <w14:ligatures w14:val="standardContextual"/>
    </w:rPr>
  </w:style>
  <w:style w:type="character" w:styleId="IntenseEmphasis">
    <w:name w:val="Intense Emphasis"/>
    <w:basedOn w:val="DefaultParagraphFont"/>
    <w:uiPriority w:val="21"/>
    <w:qFormat/>
    <w:rsid w:val="005964FA"/>
    <w:rPr>
      <w:i/>
      <w:iCs/>
      <w:color w:val="0F4761" w:themeColor="accent1" w:themeShade="BF"/>
    </w:rPr>
  </w:style>
  <w:style w:type="paragraph" w:styleId="IntenseQuote">
    <w:name w:val="Intense Quote"/>
    <w:basedOn w:val="Normal"/>
    <w:next w:val="Normal"/>
    <w:link w:val="IntenseQuoteChar"/>
    <w:uiPriority w:val="30"/>
    <w:qFormat/>
    <w:rsid w:val="005964F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lang w:val="en-EC" w:eastAsia="zh-CN"/>
      <w14:ligatures w14:val="standardContextual"/>
    </w:rPr>
  </w:style>
  <w:style w:type="character" w:customStyle="1" w:styleId="IntenseQuoteChar">
    <w:name w:val="Intense Quote Char"/>
    <w:basedOn w:val="DefaultParagraphFont"/>
    <w:link w:val="IntenseQuote"/>
    <w:uiPriority w:val="30"/>
    <w:rsid w:val="005964FA"/>
    <w:rPr>
      <w:i/>
      <w:iCs/>
      <w:color w:val="0F4761" w:themeColor="accent1" w:themeShade="BF"/>
    </w:rPr>
  </w:style>
  <w:style w:type="character" w:styleId="IntenseReference">
    <w:name w:val="Intense Reference"/>
    <w:basedOn w:val="DefaultParagraphFont"/>
    <w:uiPriority w:val="32"/>
    <w:qFormat/>
    <w:rsid w:val="005964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GARZON PARDO ALEXIS MAURICIO</dc:creator>
  <cp:keywords/>
  <dc:description/>
  <cp:lastModifiedBy>GARZON PARDO ALEXIS MAURICIO</cp:lastModifiedBy>
  <cp:revision>1</cp:revision>
  <dcterms:created xsi:type="dcterms:W3CDTF">2025-03-31T17:42:00Z</dcterms:created>
  <dcterms:modified xsi:type="dcterms:W3CDTF">2025-03-31T17:44:00Z</dcterms:modified>
</cp:coreProperties>
</file>